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w w:val="95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1</w:t>
      </w:r>
    </w:p>
    <w:p>
      <w:pPr>
        <w:jc w:val="center"/>
        <w:rPr>
          <w:rFonts w:ascii="黑体" w:eastAsia="黑体"/>
          <w:b/>
          <w:bCs/>
          <w:w w:val="95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-396240</wp:posOffset>
                </wp:positionV>
                <wp:extent cx="2286000" cy="6934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atLeast"/>
                              <w:ind w:firstLine="147" w:firstLineChars="49"/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pt;margin-top:-31.2pt;height:54.6pt;width:180pt;z-index:251658240;mso-width-relative:page;mso-height-relative:page;" filled="f" stroked="f" coordsize="21600,21600" o:gfxdata="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+UphTZAAAACgEAAA8AAAAAAAAA&#10;AQAgAAAAIgAAAGRycy9kb3ducmV2LnhtbFBLAQIUABQAAAAIAIdO4kA8D/sungEAACQ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00" w:lineRule="atLeast"/>
                        <w:ind w:firstLine="147" w:firstLineChars="49"/>
                        <w:rPr>
                          <w:rFonts w:ascii="黑体" w:eastAsia="黑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before="0" w:beforeAutospacing="0" w:after="0" w:afterAutospacing="0" w:line="620" w:lineRule="exact"/>
        <w:jc w:val="center"/>
        <w:rPr>
          <w:rFonts w:ascii="方正小标宋简体" w:eastAsia="方正小标宋简体" w:cs="Times New Roman"/>
          <w:spacing w:val="-20"/>
          <w:w w:val="8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20"/>
          <w:w w:val="80"/>
          <w:sz w:val="44"/>
          <w:szCs w:val="44"/>
        </w:rPr>
        <w:t>第六届中国（泰州）国际医药高层次人才创新创业大赛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w w:val="95"/>
          <w:sz w:val="44"/>
          <w:szCs w:val="44"/>
        </w:rPr>
        <w:t>创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w w:val="95"/>
          <w:sz w:val="44"/>
          <w:szCs w:val="44"/>
        </w:rPr>
        <w:t>业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w w:val="95"/>
          <w:sz w:val="44"/>
          <w:szCs w:val="44"/>
        </w:rPr>
        <w:t>申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w w:val="95"/>
          <w:sz w:val="44"/>
          <w:szCs w:val="44"/>
        </w:rPr>
        <w:t>报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sz w:val="44"/>
          <w:szCs w:val="44"/>
        </w:rPr>
        <w:t>书</w:t>
      </w:r>
    </w:p>
    <w:bookmarkEnd w:id="0"/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spacing w:line="880" w:lineRule="exact"/>
        <w:rPr>
          <w:rFonts w:ascii="宋体"/>
        </w:rPr>
      </w:pPr>
    </w:p>
    <w:p>
      <w:pPr>
        <w:spacing w:line="880" w:lineRule="exact"/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黑体" w:eastAsia="黑体" w:cs="黑体"/>
          <w:sz w:val="32"/>
          <w:szCs w:val="32"/>
        </w:rPr>
        <w:t>参赛人才</w:t>
      </w:r>
      <w:r>
        <w:rPr>
          <w:rFonts w:eastAsia="黑体"/>
          <w:sz w:val="32"/>
          <w:szCs w:val="32"/>
        </w:rPr>
        <w:t>(</w:t>
      </w:r>
      <w:r>
        <w:rPr>
          <w:rFonts w:hint="eastAsia" w:eastAsia="黑体" w:cs="黑体"/>
          <w:sz w:val="32"/>
          <w:szCs w:val="32"/>
        </w:rPr>
        <w:t>团队</w:t>
      </w:r>
      <w:r>
        <w:rPr>
          <w:rFonts w:eastAsia="黑体"/>
          <w:sz w:val="32"/>
          <w:szCs w:val="32"/>
        </w:rPr>
        <w:t>)</w:t>
      </w:r>
      <w:r>
        <w:rPr>
          <w:rFonts w:ascii="宋体" w:cs="宋体"/>
          <w:sz w:val="32"/>
          <w:szCs w:val="32"/>
          <w:u w:val="single"/>
        </w:rPr>
        <w:t xml:space="preserve">        </w:t>
      </w:r>
      <w:r>
        <w:rPr>
          <w:rFonts w:ascii="楷体_GB2312" w:eastAsia="楷体_GB2312" w:cs="楷体_GB2312"/>
          <w:sz w:val="32"/>
          <w:szCs w:val="32"/>
          <w:u w:val="single"/>
        </w:rPr>
        <w:t xml:space="preserve">                              </w:t>
      </w:r>
    </w:p>
    <w:p>
      <w:pPr>
        <w:spacing w:line="880" w:lineRule="exact"/>
        <w:ind w:firstLine="640" w:firstLineChars="200"/>
        <w:rPr>
          <w:rFonts w:ascii="宋体"/>
          <w:sz w:val="32"/>
          <w:szCs w:val="32"/>
          <w:u w:val="single"/>
        </w:rPr>
      </w:pPr>
      <w:r>
        <w:rPr>
          <w:rFonts w:hint="eastAsia" w:ascii="黑体" w:eastAsia="黑体" w:cs="黑体"/>
          <w:sz w:val="32"/>
          <w:szCs w:val="32"/>
        </w:rPr>
        <w:t>参赛项目名称</w:t>
      </w:r>
      <w:r>
        <w:rPr>
          <w:rFonts w:ascii="宋体" w:cs="宋体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                            </w:t>
      </w:r>
      <w:r>
        <w:rPr>
          <w:rFonts w:ascii="宋体" w:cs="宋体"/>
          <w:sz w:val="32"/>
          <w:szCs w:val="32"/>
          <w:u w:val="single"/>
        </w:rPr>
        <w:t xml:space="preserve">    </w:t>
      </w:r>
    </w:p>
    <w:p>
      <w:pPr>
        <w:spacing w:line="880" w:lineRule="exact"/>
        <w:ind w:firstLine="640" w:firstLineChars="200"/>
        <w:rPr>
          <w:rFonts w:ascii="宋体"/>
          <w:sz w:val="32"/>
          <w:szCs w:val="32"/>
          <w:u w:val="single"/>
        </w:rPr>
      </w:pPr>
      <w:r>
        <w:rPr>
          <w:rFonts w:hint="eastAsia" w:ascii="黑体" w:eastAsia="黑体" w:cs="黑体"/>
          <w:sz w:val="32"/>
          <w:szCs w:val="32"/>
        </w:rPr>
        <w:t>项目所属领域</w:t>
      </w:r>
      <w:r>
        <w:rPr>
          <w:rFonts w:ascii="宋体" w:cs="宋体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                                </w:t>
      </w:r>
    </w:p>
    <w:p>
      <w:pPr>
        <w:rPr>
          <w:rFonts w:ascii="宋体"/>
          <w:sz w:val="32"/>
          <w:szCs w:val="32"/>
        </w:rPr>
      </w:pPr>
    </w:p>
    <w:p>
      <w:pPr>
        <w:ind w:left="294" w:leftChars="140" w:firstLine="156" w:firstLineChars="49"/>
        <w:rPr>
          <w:rFonts w:ascii="宋体"/>
          <w:sz w:val="32"/>
          <w:szCs w:val="32"/>
        </w:rPr>
      </w:pPr>
    </w:p>
    <w:p>
      <w:pPr>
        <w:ind w:left="294" w:leftChars="140" w:firstLine="156" w:firstLineChars="49"/>
        <w:rPr>
          <w:rFonts w:ascii="宋体"/>
          <w:sz w:val="32"/>
          <w:szCs w:val="32"/>
        </w:rPr>
      </w:pPr>
    </w:p>
    <w:p>
      <w:pPr>
        <w:ind w:left="-2" w:leftChars="-1" w:firstLine="2"/>
        <w:jc w:val="center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 w:cs="黑体"/>
          <w:sz w:val="32"/>
          <w:szCs w:val="32"/>
        </w:rPr>
        <w:t>填报日期</w:t>
      </w:r>
      <w:r>
        <w:rPr>
          <w:rFonts w:ascii="黑体" w:eastAsia="黑体" w:cs="黑体"/>
          <w:sz w:val="32"/>
          <w:szCs w:val="32"/>
          <w:u w:val="single"/>
        </w:rPr>
        <w:t xml:space="preserve">        </w:t>
      </w:r>
      <w:r>
        <w:rPr>
          <w:rFonts w:hint="eastAsia" w:ascii="黑体" w:eastAsia="黑体" w:cs="黑体"/>
          <w:sz w:val="32"/>
          <w:szCs w:val="32"/>
        </w:rPr>
        <w:t>年</w:t>
      </w:r>
      <w:r>
        <w:rPr>
          <w:rFonts w:ascii="黑体" w:eastAsia="黑体" w:cs="黑体"/>
          <w:sz w:val="32"/>
          <w:szCs w:val="32"/>
          <w:u w:val="single"/>
        </w:rPr>
        <w:t xml:space="preserve">       </w:t>
      </w:r>
      <w:r>
        <w:rPr>
          <w:rFonts w:hint="eastAsia" w:ascii="黑体" w:eastAsia="黑体" w:cs="黑体"/>
          <w:sz w:val="32"/>
          <w:szCs w:val="32"/>
        </w:rPr>
        <w:t>月</w:t>
      </w:r>
      <w:r>
        <w:rPr>
          <w:rFonts w:ascii="黑体" w:eastAsia="黑体" w:cs="黑体"/>
          <w:sz w:val="32"/>
          <w:szCs w:val="32"/>
          <w:u w:val="single"/>
        </w:rPr>
        <w:t xml:space="preserve">       </w:t>
      </w:r>
      <w:r>
        <w:rPr>
          <w:rFonts w:hint="eastAsia" w:ascii="黑体" w:eastAsia="黑体" w:cs="黑体"/>
          <w:sz w:val="32"/>
          <w:szCs w:val="32"/>
        </w:rPr>
        <w:t>日</w:t>
      </w:r>
    </w:p>
    <w:p>
      <w:pPr>
        <w:snapToGrid w:val="0"/>
        <w:jc w:val="center"/>
        <w:rPr>
          <w:rFonts w:ascii="楷体_GB2312" w:eastAsia="楷体_GB2312"/>
          <w:sz w:val="32"/>
          <w:szCs w:val="32"/>
        </w:rPr>
      </w:pPr>
    </w:p>
    <w:p>
      <w:pPr>
        <w:snapToGrid w:val="0"/>
        <w:jc w:val="center"/>
        <w:rPr>
          <w:rFonts w:ascii="楷体_GB2312" w:eastAsia="楷体_GB2312"/>
          <w:b/>
          <w:bCs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7" w:h="16840"/>
          <w:pgMar w:top="1588" w:right="1474" w:bottom="1474" w:left="1588" w:header="851" w:footer="992" w:gutter="0"/>
          <w:pgNumType w:start="0"/>
          <w:cols w:space="720" w:num="1"/>
          <w:titlePg/>
          <w:docGrid w:type="lines" w:linePitch="287" w:charSpace="0"/>
        </w:sectPr>
      </w:pPr>
      <w:r>
        <w:rPr>
          <w:rFonts w:hint="eastAsia" w:ascii="黑体" w:eastAsia="黑体" w:cs="黑体"/>
          <w:color w:val="000000"/>
          <w:sz w:val="32"/>
          <w:szCs w:val="32"/>
        </w:rPr>
        <w:t>第六届中国（泰州）国际医药高层次人才创新创业大赛组委会</w:t>
      </w:r>
    </w:p>
    <w:p>
      <w:pPr>
        <w:pStyle w:val="5"/>
        <w:spacing w:after="0"/>
        <w:ind w:leftChars="0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第一部分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参赛人基本信息</w:t>
      </w:r>
    </w:p>
    <w:tbl>
      <w:tblPr>
        <w:tblStyle w:val="7"/>
        <w:tblW w:w="9848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50"/>
        <w:gridCol w:w="269"/>
        <w:gridCol w:w="794"/>
        <w:gridCol w:w="1064"/>
        <w:gridCol w:w="1134"/>
        <w:gridCol w:w="55"/>
        <w:gridCol w:w="1503"/>
        <w:gridCol w:w="1284"/>
        <w:gridCol w:w="795"/>
        <w:gridCol w:w="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国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证件名称及号码</w:t>
            </w:r>
          </w:p>
        </w:tc>
        <w:tc>
          <w:tcPr>
            <w:tcW w:w="477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</w:rPr>
              <w:t>是否入选过异地人才计划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</w:rPr>
              <w:t>异地人才计划名称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是否意向落户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66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电话（国外）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电话（国内）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手机（国外）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手机（国内）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Skype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restart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景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黑体" w:hAnsi="宋体" w:eastAsia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1503" w:type="dxa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9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left"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16"/>
                <w:szCs w:val="16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left"/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创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业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</w:t>
            </w:r>
          </w:p>
          <w:p>
            <w:pPr>
              <w:ind w:left="113" w:right="113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创业企业名称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创业地址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是否仍在运行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所占股份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w w:val="9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w w:val="9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vMerge w:val="continue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rPr>
                <w:rFonts w:ascii="楷体_GB2312" w:hAnsi="宋体" w:eastAsia="楷体_GB2312"/>
                <w:w w:val="9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>
      <w:pPr>
        <w:rPr>
          <w:b/>
          <w:bCs/>
          <w:sz w:val="44"/>
          <w:szCs w:val="44"/>
        </w:rPr>
        <w:sectPr>
          <w:headerReference r:id="rId6" w:type="default"/>
          <w:footerReference r:id="rId7" w:type="default"/>
          <w:pgSz w:w="11907" w:h="16840"/>
          <w:pgMar w:top="1440" w:right="1797" w:bottom="1440" w:left="1797" w:header="851" w:footer="992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pStyle w:val="5"/>
        <w:spacing w:after="0"/>
        <w:ind w:leftChars="0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第二部分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拟办企业介绍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07"/>
        <w:gridCol w:w="792"/>
        <w:gridCol w:w="468"/>
        <w:gridCol w:w="612"/>
        <w:gridCol w:w="900"/>
        <w:gridCol w:w="288"/>
        <w:gridCol w:w="619"/>
        <w:gridCol w:w="1151"/>
        <w:gridCol w:w="105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49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参赛人担任企业法定代表人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项目领域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378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内资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外资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中外合资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0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股东构成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内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货币出资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无形资产作价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有形资产作价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股权比例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赛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团队其他成员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风险投资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900" w:type="dxa"/>
            <w:gridSpan w:val="12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参赛人不担任或未担任企业法定代表人的相关说明：说明参赛人不担任或未担任企业法定代表人的原因，介绍拟任企业法人代表的身份信息以及与其关系。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9900" w:type="dxa"/>
            <w:gridSpan w:val="12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spacing w:after="0"/>
        <w:ind w:leftChars="0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第三部分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参赛人及团队介绍</w:t>
      </w:r>
    </w:p>
    <w:tbl>
      <w:tblPr>
        <w:tblStyle w:val="7"/>
        <w:tblW w:w="991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参赛人介绍（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300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字之内）：主要介绍参赛人的基本情况，包括创新意识、开拓能力、经营理念以及取得的主要业绩等。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团队成员介绍（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字之内）：核心团队包括拟任总经理、分管技术、市场、财务等方面的副总经理和同类职务的人员，介绍每一成员的受教育背景、能力与专长、工作业绩等。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团队优势：包括开发能力、营销能力、融资能力、其他能力等，具体如下：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3.1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开发能力（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字之内）：介绍团队的研发队伍和资金投入以及项目已取得的研究开发成果。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3.2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营销能力（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字之内）：介绍团队的经营模式和市场策划能力、销售渠道等。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3.3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融资能力（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字之内）：介绍团队的融资策划能力、融资渠道等。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3.4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其他特殊能力（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字之内）：介绍创业项目已获得的特殊资格认证或证明等。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spacing w:after="0"/>
        <w:ind w:left="0" w:leftChars="0"/>
        <w:jc w:val="center"/>
        <w:rPr>
          <w:rFonts w:asci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第四部分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创业项目概述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创业项目概述（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字之内）：对项目总体情况的描述，包括采用的关键技术、技术的创新点、权威部门的技术鉴定情况、环保评价等内容。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</w:trPr>
        <w:tc>
          <w:tcPr>
            <w:tcW w:w="990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auto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ascii="宋体"/>
          <w:b/>
          <w:bCs/>
          <w:color w:val="000000"/>
          <w:kern w:val="0"/>
          <w:sz w:val="36"/>
          <w:szCs w:val="36"/>
        </w:rPr>
        <w:br w:type="page"/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第五部分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项目技术与产品（服务）实现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技术路线描述（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字之内）：包括技术原理、工艺流程、主要技术与性能指标等。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900" w:type="dxa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与项目相关的知识产权情况（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字之内）：参赛人或团队使用单位知识产权（参赛人为非权利人）的，要逐一说明是否得到了权利人的许可使用（提供许可证明文件为有效）、是否存在股权关系、合作关系等。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</w:trPr>
        <w:tc>
          <w:tcPr>
            <w:tcW w:w="9900" w:type="dxa"/>
          </w:tcPr>
          <w:p>
            <w:pPr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</w:p>
        </w:tc>
      </w:tr>
    </w:tbl>
    <w:p>
      <w:pPr>
        <w:pStyle w:val="5"/>
        <w:spacing w:after="0"/>
        <w:ind w:left="0" w:leftChars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第六部分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项目产品（服务）市场与竞争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项目产品（服务）的目标市场（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字之内）：结合产品（服务）优势、团队优势，确定本产品（服务）的目标顾客、目标市场和市场竞争力，可能的市场地位和市场份额。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项目产品（服务）的开发、生产（服务）策略（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从利用企业优势、合理组合各种资源出发，描述对产品（服务）开发、生产、销售进行的合理策划，以提高产品（服务）综合竞争力，满足市场的需求，在较短时间内开发和生产出具有竞争力的产品（服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900" w:type="dxa"/>
          </w:tcPr>
          <w:p>
            <w:pPr>
              <w:ind w:firstLine="482" w:firstLineChars="2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项目产品的营销策略（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字之内）：制定产品（服务）市场的推广计划，制定产品销售（服务）计划，及制定计划时所采取的各种策略。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900" w:type="dxa"/>
          </w:tcPr>
          <w:p>
            <w:pPr>
              <w:ind w:firstLine="482" w:firstLineChars="2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项目产品（服务）的获利模式（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字之内）：阐述企业所针对的市场竞争环境、竞争优势与不足，分析和制定产品（服务）的最佳获利方式（其中可分析技术的先进性对获利方式的贡献程度等）以及制定产品销售计划时所采取的各种策略。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企业未来</w:t>
            </w:r>
            <w:r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年的定位和发展计划（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字之内）：提出（分析）企业未来</w:t>
            </w:r>
            <w:r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年的定位及发展规划和阶段目标。分析创业项目的发展对企业成长的重要性，描述创业项目在企业发展规划中所占份量（要有数据）。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900" w:type="dxa"/>
          </w:tcPr>
          <w:p>
            <w:pPr>
              <w:rPr>
                <w:color w:val="FF0000"/>
                <w:sz w:val="24"/>
                <w:szCs w:val="24"/>
              </w:rPr>
            </w:pPr>
          </w:p>
        </w:tc>
      </w:tr>
    </w:tbl>
    <w:p>
      <w:pPr>
        <w:pStyle w:val="2"/>
        <w:spacing w:line="360" w:lineRule="auto"/>
        <w:jc w:val="center"/>
        <w:rPr>
          <w:rStyle w:val="9"/>
          <w:sz w:val="24"/>
          <w:szCs w:val="24"/>
        </w:rPr>
      </w:pPr>
    </w:p>
    <w:p>
      <w:pPr>
        <w:pStyle w:val="2"/>
        <w:spacing w:line="360" w:lineRule="auto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第七部分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财务与经济效益</w:t>
      </w:r>
    </w:p>
    <w:tbl>
      <w:tblPr>
        <w:tblStyle w:val="7"/>
        <w:tblW w:w="99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40"/>
        <w:gridCol w:w="1260"/>
        <w:gridCol w:w="540"/>
        <w:gridCol w:w="720"/>
        <w:gridCol w:w="540"/>
        <w:gridCol w:w="540"/>
        <w:gridCol w:w="720"/>
        <w:gridCol w:w="36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7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项目投资</w:t>
            </w: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年计划：年度要填写具体年份（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年）。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2520" w:type="dxa"/>
            <w:gridSpan w:val="2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eastAsia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资金主要用途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测算依据（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9900" w:type="dxa"/>
            <w:gridSpan w:val="11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项目融资</w:t>
            </w: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年计划：年度要填写具体年份（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eastAsia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团队自筹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银行贷款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政府拨款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pStyle w:val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测算依据（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字之内）：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9900" w:type="dxa"/>
            <w:gridSpan w:val="11"/>
          </w:tcPr>
          <w:p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left="-900" w:leftChars="-429" w:hanging="1"/>
        <w:rPr>
          <w:rFonts w:eastAsia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参赛人承诺：</w:t>
      </w:r>
    </w:p>
    <w:p>
      <w:pPr>
        <w:ind w:left="-899" w:leftChars="-428" w:right="-693" w:rightChars="-330"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我声明，该申请表中提供的信息准确可信，项目所涉技术知识产权明晰，因信息不实或因</w:t>
      </w:r>
      <w:r>
        <w:rPr>
          <w:rFonts w:hint="eastAsia" w:ascii="楷体_GB2312" w:eastAsia="楷体_GB2312" w:cs="楷体_GB2312"/>
          <w:sz w:val="24"/>
          <w:szCs w:val="24"/>
        </w:rPr>
        <w:t>知识产权纠纷所造成的后果，本人承担一切法律责任。为了进行项目评估，主管部门和审核机构可就提交的材料向我提出必要的询问。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938" w:y="-10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23B0"/>
    <w:rsid w:val="5E8923B0"/>
    <w:rsid w:val="713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99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99"/>
    <w:pPr>
      <w:spacing w:after="120"/>
      <w:ind w:left="200" w:leftChars="200"/>
    </w:pPr>
    <w:rPr>
      <w:sz w:val="16"/>
      <w:szCs w:val="16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2019-07-23T09:24:00Z</dcterms:created>
  <dc:creator>説时依旧，泪如倾</dc:creator>
  <cp:lastModifiedBy>説时依旧，泪如倾</cp:lastModifiedBy>
  <dcterms:modified xsi:type="dcterms:W3CDTF">2019-07-23T09:28:50Z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