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774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泰州市金控集团招聘工作人员报名表</w:t>
      </w:r>
    </w:p>
    <w:p>
      <w:pPr>
        <w:tabs>
          <w:tab w:val="right" w:pos="7740"/>
        </w:tabs>
        <w:ind w:firstLine="6090" w:firstLineChars="2900"/>
        <w:jc w:val="left"/>
        <w:rPr>
          <w:rFonts w:hint="eastAsia" w:eastAsia="仿宋_GB2312"/>
        </w:rPr>
      </w:pPr>
      <w:r>
        <w:rPr>
          <w:rFonts w:hint="eastAsia" w:eastAsia="仿宋_GB2312"/>
        </w:rPr>
        <w:t>日期：    年  月  日</w:t>
      </w:r>
    </w:p>
    <w:tbl>
      <w:tblPr>
        <w:tblStyle w:val="3"/>
        <w:tblW w:w="9010" w:type="dxa"/>
        <w:tblInd w:w="-3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20"/>
        <w:gridCol w:w="269"/>
        <w:gridCol w:w="877"/>
        <w:gridCol w:w="449"/>
        <w:gridCol w:w="715"/>
        <w:gridCol w:w="1620"/>
        <w:gridCol w:w="1190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16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龄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2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2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  否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112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397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8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是否服从调剂</w:t>
            </w:r>
          </w:p>
        </w:tc>
        <w:tc>
          <w:tcPr>
            <w:tcW w:w="27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本科所学专  业</w:t>
            </w:r>
          </w:p>
        </w:tc>
        <w:tc>
          <w:tcPr>
            <w:tcW w:w="343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本科毕业学校、毕业时间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343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学校、毕业时间</w:t>
            </w:r>
          </w:p>
        </w:tc>
        <w:tc>
          <w:tcPr>
            <w:tcW w:w="27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执业资格技术职称</w:t>
            </w:r>
          </w:p>
        </w:tc>
        <w:tc>
          <w:tcPr>
            <w:tcW w:w="343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30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78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78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8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8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97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7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7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6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74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  注</w:t>
            </w:r>
          </w:p>
        </w:tc>
        <w:tc>
          <w:tcPr>
            <w:tcW w:w="7785" w:type="dxa"/>
            <w:gridSpan w:val="8"/>
            <w:noWrap/>
            <w:vAlign w:val="center"/>
          </w:tcPr>
          <w:p>
            <w:pPr>
              <w:spacing w:line="36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承诺人签名：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A2A06"/>
    <w:rsid w:val="5DB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2020-02-26T03:05:00Z</dcterms:created>
  <dc:creator>吴亦凡</dc:creator>
  <cp:lastModifiedBy>吴亦凡</cp:lastModifiedBy>
  <dcterms:modified xsi:type="dcterms:W3CDTF">2020-02-26T03:06:11Z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